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5F404">
      <w:pPr>
        <w:jc w:val="center"/>
        <w:rPr>
          <w:rFonts w:hint="eastAsia"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color w:val="000000"/>
          <w:kern w:val="0"/>
          <w:sz w:val="36"/>
          <w:szCs w:val="36"/>
          <w:lang w:bidi="ar"/>
        </w:rPr>
        <w:t>江苏海事职业技术学院202</w:t>
      </w:r>
      <w:r>
        <w:rPr>
          <w:rFonts w:hint="eastAsia" w:ascii="方正小标宋_GBK" w:hAnsi="方正小标宋_GBK" w:eastAsia="方正小标宋_GBK" w:cs="方正小标宋_GBK"/>
          <w:color w:val="000000"/>
          <w:kern w:val="0"/>
          <w:sz w:val="36"/>
          <w:szCs w:val="36"/>
          <w:lang w:val="en-US" w:eastAsia="zh-CN" w:bidi="ar"/>
        </w:rPr>
        <w:t>5</w:t>
      </w:r>
      <w:r>
        <w:rPr>
          <w:rFonts w:hint="eastAsia" w:ascii="方正小标宋_GBK" w:hAnsi="方正小标宋_GBK" w:eastAsia="方正小标宋_GBK" w:cs="方正小标宋_GBK"/>
          <w:color w:val="000000"/>
          <w:kern w:val="0"/>
          <w:sz w:val="36"/>
          <w:szCs w:val="36"/>
          <w:lang w:bidi="ar"/>
        </w:rPr>
        <w:t>年</w:t>
      </w:r>
      <w:r>
        <w:rPr>
          <w:rFonts w:hint="eastAsia" w:ascii="方正小标宋_GBK" w:hAnsi="方正小标宋_GBK" w:eastAsia="方正小标宋_GBK" w:cs="方正小标宋_GBK"/>
          <w:color w:val="000000"/>
          <w:kern w:val="0"/>
          <w:sz w:val="36"/>
          <w:szCs w:val="36"/>
          <w:lang w:val="en-US" w:eastAsia="zh-CN" w:bidi="ar"/>
        </w:rPr>
        <w:t>2月-2025年3</w:t>
      </w:r>
      <w:r>
        <w:rPr>
          <w:rFonts w:hint="eastAsia" w:ascii="方正小标宋_GBK" w:hAnsi="方正小标宋_GBK" w:eastAsia="方正小标宋_GBK" w:cs="方正小标宋_GBK"/>
          <w:color w:val="000000"/>
          <w:kern w:val="0"/>
          <w:sz w:val="36"/>
          <w:szCs w:val="36"/>
          <w:lang w:bidi="ar"/>
        </w:rPr>
        <w:t>月党建工作清单</w:t>
      </w:r>
    </w:p>
    <w:p w14:paraId="6D1F1D22">
      <w:pPr>
        <w:spacing w:line="480" w:lineRule="exac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各党总支、直属党支部：</w:t>
      </w:r>
    </w:p>
    <w:p w14:paraId="5DAD9FD4">
      <w:pPr>
        <w:spacing w:line="480" w:lineRule="exact"/>
        <w:ind w:firstLine="560"/>
        <w:rPr>
          <w:rFonts w:hint="eastAsia" w:ascii="方正仿宋_GBK" w:hAnsi="方正仿宋_GBK" w:eastAsia="方正仿宋_GBK" w:cs="方正仿宋_GBK"/>
          <w:color w:val="000000"/>
          <w:kern w:val="0"/>
          <w:sz w:val="28"/>
          <w:szCs w:val="28"/>
          <w:lang w:bidi="ar"/>
        </w:rPr>
      </w:pPr>
      <w:r>
        <w:rPr>
          <w:rFonts w:hint="eastAsia" w:ascii="仿宋" w:hAnsi="仿宋" w:eastAsia="仿宋" w:cs="仿宋"/>
          <w:color w:val="000000"/>
          <w:kern w:val="0"/>
          <w:sz w:val="28"/>
          <w:szCs w:val="28"/>
          <w:lang w:bidi="ar"/>
        </w:rPr>
        <w:t>依据学校工作安排和近期省委教育工委相关文件要求，现整理</w:t>
      </w:r>
      <w:r>
        <w:rPr>
          <w:rFonts w:hint="eastAsia" w:ascii="仿宋" w:hAnsi="仿宋" w:eastAsia="仿宋" w:cs="仿宋"/>
          <w:color w:val="000000"/>
          <w:kern w:val="0"/>
          <w:sz w:val="28"/>
          <w:szCs w:val="28"/>
          <w:lang w:val="en-US" w:eastAsia="zh-CN" w:bidi="ar"/>
        </w:rPr>
        <w:t>2025年2月至3</w:t>
      </w:r>
      <w:r>
        <w:rPr>
          <w:rFonts w:hint="eastAsia" w:ascii="仿宋" w:hAnsi="仿宋" w:eastAsia="仿宋" w:cs="仿宋"/>
          <w:color w:val="000000"/>
          <w:kern w:val="0"/>
          <w:sz w:val="28"/>
          <w:szCs w:val="28"/>
          <w:lang w:bidi="ar"/>
        </w:rPr>
        <w:t>月党建工作清单如下。请各二级党组织根据实际情况，安排好各项工作。</w:t>
      </w:r>
    </w:p>
    <w:tbl>
      <w:tblPr>
        <w:tblStyle w:val="7"/>
        <w:tblW w:w="14653"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5053"/>
        <w:gridCol w:w="4684"/>
        <w:gridCol w:w="2055"/>
      </w:tblGrid>
      <w:tr w14:paraId="7515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1" w:type="dxa"/>
            <w:vAlign w:val="center"/>
          </w:tcPr>
          <w:p w14:paraId="68D9793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主要项目</w:t>
            </w:r>
          </w:p>
        </w:tc>
        <w:tc>
          <w:tcPr>
            <w:tcW w:w="5053" w:type="dxa"/>
            <w:vAlign w:val="center"/>
          </w:tcPr>
          <w:p w14:paraId="7A0CB7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具体内容</w:t>
            </w:r>
          </w:p>
        </w:tc>
        <w:tc>
          <w:tcPr>
            <w:tcW w:w="4684" w:type="dxa"/>
            <w:vAlign w:val="center"/>
          </w:tcPr>
          <w:p w14:paraId="54F71E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完成要求</w:t>
            </w:r>
          </w:p>
        </w:tc>
        <w:tc>
          <w:tcPr>
            <w:tcW w:w="2055" w:type="dxa"/>
            <w:vAlign w:val="center"/>
          </w:tcPr>
          <w:p w14:paraId="2761FC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责任单位</w:t>
            </w:r>
          </w:p>
        </w:tc>
      </w:tr>
      <w:tr w14:paraId="0048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1" w:type="dxa"/>
            <w:vMerge w:val="restart"/>
            <w:vAlign w:val="center"/>
          </w:tcPr>
          <w:p w14:paraId="5B3A55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严肃党内政治生活</w:t>
            </w:r>
          </w:p>
        </w:tc>
        <w:tc>
          <w:tcPr>
            <w:tcW w:w="5053" w:type="dxa"/>
            <w:vAlign w:val="center"/>
          </w:tcPr>
          <w:p w14:paraId="67ED071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1.突出党组织政治功能发挥，完善二级党组织会议和党政联席会议制度，落实好党支部“三会一课”。</w:t>
            </w:r>
          </w:p>
        </w:tc>
        <w:tc>
          <w:tcPr>
            <w:tcW w:w="4684" w:type="dxa"/>
            <w:vAlign w:val="center"/>
          </w:tcPr>
          <w:p w14:paraId="0B36409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注重政治性、时代性、原则性、战斗性，着力提高政治生活质量。</w:t>
            </w:r>
          </w:p>
        </w:tc>
        <w:tc>
          <w:tcPr>
            <w:tcW w:w="2055" w:type="dxa"/>
            <w:vAlign w:val="center"/>
          </w:tcPr>
          <w:p w14:paraId="3B59D4E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337D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61" w:type="dxa"/>
            <w:vMerge w:val="continue"/>
            <w:vAlign w:val="center"/>
          </w:tcPr>
          <w:p w14:paraId="30883B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053" w:type="dxa"/>
            <w:vAlign w:val="center"/>
          </w:tcPr>
          <w:p w14:paraId="085A2AE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2.</w:t>
            </w:r>
            <w:r>
              <w:rPr>
                <w:rFonts w:hint="eastAsia" w:ascii="仿宋" w:hAnsi="仿宋" w:eastAsia="仿宋" w:cs="仿宋"/>
                <w:color w:val="000000"/>
                <w:kern w:val="0"/>
                <w:sz w:val="28"/>
                <w:szCs w:val="28"/>
                <w:lang w:bidi="ar"/>
              </w:rPr>
              <w:t>组织召开202</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年度民主生活会。</w:t>
            </w:r>
          </w:p>
        </w:tc>
        <w:tc>
          <w:tcPr>
            <w:tcW w:w="4684" w:type="dxa"/>
            <w:vAlign w:val="center"/>
          </w:tcPr>
          <w:p w14:paraId="39B7C36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按照学校党委《关于开好2024年度民主生活会的通知》精神，充分做好会前准备工作，严肃认真开展民主生活会，按期上报相关会议材料。</w:t>
            </w:r>
          </w:p>
        </w:tc>
        <w:tc>
          <w:tcPr>
            <w:tcW w:w="2055" w:type="dxa"/>
            <w:vAlign w:val="center"/>
          </w:tcPr>
          <w:p w14:paraId="34C6FC9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4327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861" w:type="dxa"/>
            <w:vMerge w:val="continue"/>
            <w:vAlign w:val="center"/>
          </w:tcPr>
          <w:p w14:paraId="6A4E0B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053" w:type="dxa"/>
            <w:vAlign w:val="center"/>
          </w:tcPr>
          <w:p w14:paraId="65F0FD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3.组织召开202</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年度基层党</w:t>
            </w:r>
            <w:r>
              <w:rPr>
                <w:rFonts w:hint="eastAsia" w:ascii="仿宋" w:hAnsi="仿宋" w:eastAsia="仿宋" w:cs="仿宋"/>
                <w:color w:val="000000"/>
                <w:kern w:val="0"/>
                <w:sz w:val="28"/>
                <w:szCs w:val="28"/>
                <w:lang w:val="en-US" w:eastAsia="zh-CN" w:bidi="ar"/>
              </w:rPr>
              <w:t>支部</w:t>
            </w:r>
            <w:r>
              <w:rPr>
                <w:rFonts w:hint="eastAsia" w:ascii="仿宋" w:hAnsi="仿宋" w:eastAsia="仿宋" w:cs="仿宋"/>
                <w:color w:val="000000"/>
                <w:kern w:val="0"/>
                <w:sz w:val="28"/>
                <w:szCs w:val="28"/>
                <w:lang w:bidi="ar"/>
              </w:rPr>
              <w:t>组织生活会和开展民主评议党员。</w:t>
            </w:r>
          </w:p>
        </w:tc>
        <w:tc>
          <w:tcPr>
            <w:tcW w:w="4684" w:type="dxa"/>
            <w:vAlign w:val="center"/>
          </w:tcPr>
          <w:p w14:paraId="6C8B7FD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按照2024年度基层党组织组织生活会及民主评议党员安排，按期完成相关工作，并及时上报材料。</w:t>
            </w:r>
          </w:p>
        </w:tc>
        <w:tc>
          <w:tcPr>
            <w:tcW w:w="2055" w:type="dxa"/>
            <w:vAlign w:val="center"/>
          </w:tcPr>
          <w:p w14:paraId="4D6D010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p w14:paraId="7C0CC07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各党支部</w:t>
            </w:r>
          </w:p>
        </w:tc>
      </w:tr>
      <w:tr w14:paraId="050B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61" w:type="dxa"/>
            <w:vMerge w:val="restart"/>
            <w:vAlign w:val="center"/>
          </w:tcPr>
          <w:p w14:paraId="111BBD7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加强基层党组织建设</w:t>
            </w:r>
          </w:p>
        </w:tc>
        <w:tc>
          <w:tcPr>
            <w:tcW w:w="5053" w:type="dxa"/>
          </w:tcPr>
          <w:p w14:paraId="703FA85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.持续推动基层党组织“强基创优”工作。</w:t>
            </w:r>
          </w:p>
        </w:tc>
        <w:tc>
          <w:tcPr>
            <w:tcW w:w="4684" w:type="dxa"/>
            <w:vAlign w:val="center"/>
          </w:tcPr>
          <w:p w14:paraId="552ACB7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持续做好省第二批党建工作标杆院系、样板支部的培育建设工作；持续做好第三批校级党建工作标杆院系、样板支部的培育建设工作。</w:t>
            </w:r>
          </w:p>
        </w:tc>
        <w:tc>
          <w:tcPr>
            <w:tcW w:w="2055" w:type="dxa"/>
            <w:vAlign w:val="center"/>
          </w:tcPr>
          <w:p w14:paraId="275EA26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党委组织部</w:t>
            </w:r>
          </w:p>
          <w:p w14:paraId="65CD037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6D9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2861" w:type="dxa"/>
            <w:vMerge w:val="continue"/>
            <w:vAlign w:val="center"/>
          </w:tcPr>
          <w:p w14:paraId="03723E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053" w:type="dxa"/>
          </w:tcPr>
          <w:p w14:paraId="50CE2C6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5</w:t>
            </w:r>
            <w:r>
              <w:rPr>
                <w:rFonts w:hint="eastAsia" w:ascii="仿宋" w:hAnsi="仿宋" w:eastAsia="仿宋" w:cs="仿宋"/>
                <w:color w:val="000000"/>
                <w:kern w:val="0"/>
                <w:sz w:val="28"/>
                <w:szCs w:val="28"/>
                <w:lang w:bidi="ar"/>
              </w:rPr>
              <w:t>.持续加强学校首批“双带头人”教师党支部书记工作室建设工作。</w:t>
            </w:r>
          </w:p>
        </w:tc>
        <w:tc>
          <w:tcPr>
            <w:tcW w:w="4684" w:type="dxa"/>
            <w:vAlign w:val="center"/>
          </w:tcPr>
          <w:p w14:paraId="1089557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按照建设标准和建设任务</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推进</w:t>
            </w:r>
            <w:r>
              <w:rPr>
                <w:rFonts w:hint="eastAsia" w:ascii="仿宋" w:hAnsi="仿宋" w:eastAsia="仿宋" w:cs="仿宋"/>
                <w:color w:val="000000"/>
                <w:kern w:val="0"/>
                <w:sz w:val="28"/>
                <w:szCs w:val="28"/>
                <w:lang w:bidi="ar"/>
              </w:rPr>
              <w:t>首批“双带头人”教师党支部书记工作室</w:t>
            </w:r>
            <w:r>
              <w:rPr>
                <w:rFonts w:hint="eastAsia" w:ascii="仿宋" w:hAnsi="仿宋" w:eastAsia="仿宋" w:cs="仿宋"/>
                <w:color w:val="000000"/>
                <w:kern w:val="0"/>
                <w:sz w:val="28"/>
                <w:szCs w:val="28"/>
                <w:lang w:val="en-US" w:eastAsia="zh-CN" w:bidi="ar"/>
              </w:rPr>
              <w:t>建设</w:t>
            </w:r>
            <w:r>
              <w:rPr>
                <w:rFonts w:hint="eastAsia" w:ascii="仿宋" w:hAnsi="仿宋" w:eastAsia="仿宋" w:cs="仿宋"/>
                <w:color w:val="000000"/>
                <w:kern w:val="0"/>
                <w:sz w:val="28"/>
                <w:szCs w:val="28"/>
                <w:lang w:bidi="ar"/>
              </w:rPr>
              <w:t>，创新工作方法，创建平台载体，创立典型示范，着力发挥教师党支部战斗堡垒作用和党员先锋模范作用。</w:t>
            </w:r>
          </w:p>
        </w:tc>
        <w:tc>
          <w:tcPr>
            <w:tcW w:w="2055" w:type="dxa"/>
            <w:vAlign w:val="center"/>
          </w:tcPr>
          <w:p w14:paraId="1D3E1AE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p w14:paraId="7FA1647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首批“双带头人”教师党支部</w:t>
            </w:r>
          </w:p>
        </w:tc>
      </w:tr>
      <w:tr w14:paraId="73D8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861" w:type="dxa"/>
            <w:vMerge w:val="continue"/>
            <w:vAlign w:val="center"/>
          </w:tcPr>
          <w:p w14:paraId="6C36C3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053" w:type="dxa"/>
          </w:tcPr>
          <w:p w14:paraId="0BF6D0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6.做好 2025年度基层党建“书记项目”申报和立项工作。</w:t>
            </w:r>
          </w:p>
        </w:tc>
        <w:tc>
          <w:tcPr>
            <w:tcW w:w="4684" w:type="dxa"/>
            <w:vAlign w:val="center"/>
          </w:tcPr>
          <w:p w14:paraId="16A3F83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按要求开展申报工作。</w:t>
            </w:r>
          </w:p>
        </w:tc>
        <w:tc>
          <w:tcPr>
            <w:tcW w:w="2055" w:type="dxa"/>
            <w:vAlign w:val="center"/>
          </w:tcPr>
          <w:p w14:paraId="0B4A31D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党委组织部</w:t>
            </w:r>
          </w:p>
          <w:p w14:paraId="2B7648E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二级党组织</w:t>
            </w:r>
          </w:p>
        </w:tc>
      </w:tr>
      <w:tr w14:paraId="54AE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61" w:type="dxa"/>
            <w:vMerge w:val="restart"/>
            <w:shd w:val="clear" w:color="auto" w:fill="auto"/>
            <w:vAlign w:val="center"/>
          </w:tcPr>
          <w:p w14:paraId="7B6D23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干部工作</w:t>
            </w:r>
          </w:p>
        </w:tc>
        <w:tc>
          <w:tcPr>
            <w:tcW w:w="5053" w:type="dxa"/>
            <w:shd w:val="clear" w:color="auto" w:fill="auto"/>
            <w:vAlign w:val="top"/>
          </w:tcPr>
          <w:p w14:paraId="692B52B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7.完成中层副职干部试用期满考核。</w:t>
            </w:r>
          </w:p>
        </w:tc>
        <w:tc>
          <w:tcPr>
            <w:tcW w:w="4684" w:type="dxa"/>
            <w:shd w:val="clear" w:color="auto" w:fill="auto"/>
            <w:vAlign w:val="center"/>
          </w:tcPr>
          <w:p w14:paraId="42C27E7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按照《干部试用期满考核预告》通知，完成22名中层副职干部试用期转正工作。</w:t>
            </w:r>
          </w:p>
        </w:tc>
        <w:tc>
          <w:tcPr>
            <w:tcW w:w="2055" w:type="dxa"/>
            <w:shd w:val="clear" w:color="auto" w:fill="auto"/>
            <w:vAlign w:val="center"/>
          </w:tcPr>
          <w:p w14:paraId="30457B0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p>
          <w:p w14:paraId="7362BFC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党委组织部</w:t>
            </w:r>
          </w:p>
          <w:p w14:paraId="3D440BF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p>
        </w:tc>
      </w:tr>
      <w:tr w14:paraId="3EFD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861" w:type="dxa"/>
            <w:vMerge w:val="continue"/>
            <w:shd w:val="clear" w:color="auto" w:fill="auto"/>
            <w:vAlign w:val="center"/>
          </w:tcPr>
          <w:p w14:paraId="52FEDE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val="en-US" w:eastAsia="zh-CN" w:bidi="ar"/>
              </w:rPr>
            </w:pPr>
          </w:p>
        </w:tc>
        <w:tc>
          <w:tcPr>
            <w:tcW w:w="5053" w:type="dxa"/>
            <w:shd w:val="clear" w:color="auto" w:fill="auto"/>
            <w:vAlign w:val="top"/>
          </w:tcPr>
          <w:p w14:paraId="40A97FA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8.开展选人用人巡视专项整改工作。</w:t>
            </w:r>
          </w:p>
        </w:tc>
        <w:tc>
          <w:tcPr>
            <w:tcW w:w="4684" w:type="dxa"/>
            <w:shd w:val="clear" w:color="auto" w:fill="auto"/>
            <w:vAlign w:val="center"/>
          </w:tcPr>
          <w:p w14:paraId="41AE562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按照巡视整改要求，制订整改方案，按期完成整改工作。</w:t>
            </w:r>
          </w:p>
        </w:tc>
        <w:tc>
          <w:tcPr>
            <w:tcW w:w="2055" w:type="dxa"/>
            <w:shd w:val="clear" w:color="auto" w:fill="auto"/>
            <w:vAlign w:val="center"/>
          </w:tcPr>
          <w:p w14:paraId="26194DD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党委组织部</w:t>
            </w:r>
          </w:p>
          <w:p w14:paraId="59E6E3E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p>
        </w:tc>
      </w:tr>
      <w:tr w14:paraId="6A11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1" w:type="dxa"/>
            <w:vMerge w:val="restart"/>
            <w:vAlign w:val="center"/>
          </w:tcPr>
          <w:p w14:paraId="14B257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党员教育与管理</w:t>
            </w:r>
          </w:p>
        </w:tc>
        <w:tc>
          <w:tcPr>
            <w:tcW w:w="5053" w:type="dxa"/>
          </w:tcPr>
          <w:p w14:paraId="18D8737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9.持续推动党纪学习教育常态化。</w:t>
            </w:r>
          </w:p>
        </w:tc>
        <w:tc>
          <w:tcPr>
            <w:tcW w:w="4684" w:type="dxa"/>
            <w:vAlign w:val="center"/>
          </w:tcPr>
          <w:p w14:paraId="38902A9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按照《中共江苏海事职业技术学院委员会关于开展党纪学习教育的实施方案》、工作计划表持续做好相关工作任务的落实，按期完成民主生活会，推动党纪学习教育常态化。</w:t>
            </w:r>
          </w:p>
        </w:tc>
        <w:tc>
          <w:tcPr>
            <w:tcW w:w="2055" w:type="dxa"/>
            <w:vAlign w:val="center"/>
          </w:tcPr>
          <w:p w14:paraId="224ACCA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党委组织部</w:t>
            </w:r>
          </w:p>
          <w:p w14:paraId="0DBEC17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二级党组织</w:t>
            </w:r>
          </w:p>
        </w:tc>
      </w:tr>
      <w:tr w14:paraId="191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861" w:type="dxa"/>
            <w:vMerge w:val="continue"/>
            <w:vAlign w:val="center"/>
          </w:tcPr>
          <w:p w14:paraId="2B813E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val="en-US" w:eastAsia="zh-CN" w:bidi="ar"/>
              </w:rPr>
            </w:pPr>
          </w:p>
        </w:tc>
        <w:tc>
          <w:tcPr>
            <w:tcW w:w="5053" w:type="dxa"/>
          </w:tcPr>
          <w:p w14:paraId="184A3F7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10.组织全体党员、干部学习《习近平总书记关于党的建设的重要思想概论》。</w:t>
            </w:r>
          </w:p>
        </w:tc>
        <w:tc>
          <w:tcPr>
            <w:tcW w:w="4684" w:type="dxa"/>
            <w:vAlign w:val="center"/>
          </w:tcPr>
          <w:p w14:paraId="73712BD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按照通知文件精神，通过理论学习中心组学习，“三会一课”等，推动学习广覆盖，见实效。</w:t>
            </w:r>
          </w:p>
        </w:tc>
        <w:tc>
          <w:tcPr>
            <w:tcW w:w="2055" w:type="dxa"/>
            <w:vAlign w:val="center"/>
          </w:tcPr>
          <w:p w14:paraId="7FC9572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党委组织部</w:t>
            </w:r>
          </w:p>
          <w:p w14:paraId="13E0CAA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二级党组织</w:t>
            </w:r>
          </w:p>
        </w:tc>
      </w:tr>
      <w:tr w14:paraId="673A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861" w:type="dxa"/>
            <w:vMerge w:val="restart"/>
            <w:vAlign w:val="center"/>
          </w:tcPr>
          <w:p w14:paraId="201083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党校工作</w:t>
            </w:r>
          </w:p>
        </w:tc>
        <w:tc>
          <w:tcPr>
            <w:tcW w:w="5053" w:type="dxa"/>
            <w:shd w:val="clear" w:color="auto" w:fill="auto"/>
            <w:vAlign w:val="top"/>
          </w:tcPr>
          <w:p w14:paraId="57436AA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11.开展中层干部开学初培训。</w:t>
            </w:r>
          </w:p>
        </w:tc>
        <w:tc>
          <w:tcPr>
            <w:tcW w:w="4684" w:type="dxa"/>
            <w:shd w:val="clear" w:color="auto" w:fill="auto"/>
            <w:vAlign w:val="center"/>
          </w:tcPr>
          <w:p w14:paraId="39274F5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按照学校《关于开展2025年春季学期全员培训的通知》，做好中层干部的培训组织。</w:t>
            </w:r>
          </w:p>
        </w:tc>
        <w:tc>
          <w:tcPr>
            <w:tcW w:w="2055" w:type="dxa"/>
            <w:shd w:val="clear" w:color="auto" w:fill="auto"/>
            <w:vAlign w:val="center"/>
          </w:tcPr>
          <w:p w14:paraId="2D7172D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党委组织部</w:t>
            </w:r>
          </w:p>
          <w:p w14:paraId="557A51F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二级党组织</w:t>
            </w:r>
          </w:p>
        </w:tc>
      </w:tr>
      <w:tr w14:paraId="517A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861" w:type="dxa"/>
            <w:vMerge w:val="continue"/>
            <w:vAlign w:val="center"/>
          </w:tcPr>
          <w:p w14:paraId="55A0484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val="en-US" w:eastAsia="zh-CN" w:bidi="ar"/>
              </w:rPr>
            </w:pPr>
          </w:p>
        </w:tc>
        <w:tc>
          <w:tcPr>
            <w:tcW w:w="5053" w:type="dxa"/>
            <w:shd w:val="clear" w:color="auto" w:fill="auto"/>
            <w:vAlign w:val="top"/>
          </w:tcPr>
          <w:p w14:paraId="2D0BE0D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12.持续做好分党校日常管理和教学工作，筹备2025年上半年入党积极分子培训班。 </w:t>
            </w:r>
          </w:p>
        </w:tc>
        <w:tc>
          <w:tcPr>
            <w:tcW w:w="4684" w:type="dxa"/>
            <w:shd w:val="clear" w:color="auto" w:fill="auto"/>
            <w:vAlign w:val="center"/>
          </w:tcPr>
          <w:p w14:paraId="0F3A607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严格按照时间节点完成各环节工作。</w:t>
            </w:r>
          </w:p>
        </w:tc>
        <w:tc>
          <w:tcPr>
            <w:tcW w:w="2055" w:type="dxa"/>
            <w:shd w:val="clear" w:color="auto" w:fill="auto"/>
            <w:vAlign w:val="center"/>
          </w:tcPr>
          <w:p w14:paraId="588B614F">
            <w:pPr>
              <w:keepNext w:val="0"/>
              <w:keepLines w:val="0"/>
              <w:pageBreakBefore w:val="0"/>
              <w:widowControl w:val="0"/>
              <w:kinsoku/>
              <w:wordWrap/>
              <w:overflowPunct/>
              <w:topLinePunct w:val="0"/>
              <w:autoSpaceDE/>
              <w:autoSpaceDN/>
              <w:bidi w:val="0"/>
              <w:adjustRightInd/>
              <w:snapToGrid/>
              <w:spacing w:line="340" w:lineRule="exact"/>
              <w:ind w:firstLine="280" w:firstLineChars="100"/>
              <w:jc w:val="left"/>
              <w:textAlignment w:val="auto"/>
              <w:rPr>
                <w:rFonts w:hint="default" w:ascii="仿宋" w:hAnsi="仿宋" w:eastAsia="仿宋" w:cs="仿宋"/>
                <w:color w:val="000000"/>
                <w:kern w:val="0"/>
                <w:sz w:val="28"/>
                <w:szCs w:val="28"/>
                <w:lang w:val="en-US" w:eastAsia="zh-CN" w:bidi="ar"/>
              </w:rPr>
            </w:pPr>
            <w:bookmarkStart w:id="0" w:name="_GoBack"/>
            <w:bookmarkEnd w:id="0"/>
            <w:r>
              <w:rPr>
                <w:rFonts w:hint="eastAsia" w:ascii="仿宋" w:hAnsi="仿宋" w:eastAsia="仿宋" w:cs="仿宋"/>
                <w:color w:val="000000"/>
                <w:kern w:val="0"/>
                <w:sz w:val="28"/>
                <w:szCs w:val="28"/>
                <w:lang w:val="en-US" w:eastAsia="zh-CN" w:bidi="ar"/>
              </w:rPr>
              <w:t>党委组织部  学生工作党支部</w:t>
            </w:r>
          </w:p>
        </w:tc>
      </w:tr>
      <w:tr w14:paraId="4F05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861" w:type="dxa"/>
            <w:vAlign w:val="center"/>
          </w:tcPr>
          <w:p w14:paraId="1FF538CF">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其他</w:t>
            </w:r>
          </w:p>
        </w:tc>
        <w:tc>
          <w:tcPr>
            <w:tcW w:w="5053" w:type="dxa"/>
          </w:tcPr>
          <w:p w14:paraId="1D9114C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13.根据上级部署和各单位实际情况安排的其他工作。</w:t>
            </w:r>
          </w:p>
        </w:tc>
        <w:tc>
          <w:tcPr>
            <w:tcW w:w="4684" w:type="dxa"/>
            <w:vAlign w:val="center"/>
          </w:tcPr>
          <w:p w14:paraId="61D7A76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p>
        </w:tc>
        <w:tc>
          <w:tcPr>
            <w:tcW w:w="2055" w:type="dxa"/>
            <w:vAlign w:val="center"/>
          </w:tcPr>
          <w:p w14:paraId="293E1DB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p>
        </w:tc>
      </w:tr>
    </w:tbl>
    <w:p w14:paraId="15D6274D">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28"/>
          <w:szCs w:val="28"/>
          <w:lang w:bidi="ar"/>
        </w:rPr>
      </w:pPr>
    </w:p>
    <w:sectPr>
      <w:pgSz w:w="16838" w:h="11906" w:orient="landscape"/>
      <w:pgMar w:top="1406"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NTliOWZlMDM5ZTY4Y2I0MWUyZDNmNGQ4YWZlZWIifQ=="/>
  </w:docVars>
  <w:rsids>
    <w:rsidRoot w:val="42126271"/>
    <w:rsid w:val="000164A7"/>
    <w:rsid w:val="00030A6F"/>
    <w:rsid w:val="000657B3"/>
    <w:rsid w:val="00097F3A"/>
    <w:rsid w:val="000D45D5"/>
    <w:rsid w:val="0010044F"/>
    <w:rsid w:val="001015C8"/>
    <w:rsid w:val="00146D16"/>
    <w:rsid w:val="001671BB"/>
    <w:rsid w:val="0018779A"/>
    <w:rsid w:val="001A051E"/>
    <w:rsid w:val="001B135C"/>
    <w:rsid w:val="001E560B"/>
    <w:rsid w:val="001E7F7F"/>
    <w:rsid w:val="00250A2A"/>
    <w:rsid w:val="002A7037"/>
    <w:rsid w:val="002D09F2"/>
    <w:rsid w:val="002E47F0"/>
    <w:rsid w:val="00325CC4"/>
    <w:rsid w:val="00334A38"/>
    <w:rsid w:val="00361357"/>
    <w:rsid w:val="003E230D"/>
    <w:rsid w:val="00423199"/>
    <w:rsid w:val="00445581"/>
    <w:rsid w:val="00465863"/>
    <w:rsid w:val="00477917"/>
    <w:rsid w:val="004956C4"/>
    <w:rsid w:val="004B0CFD"/>
    <w:rsid w:val="004D1CB5"/>
    <w:rsid w:val="004E2169"/>
    <w:rsid w:val="004E2BAC"/>
    <w:rsid w:val="005246FF"/>
    <w:rsid w:val="00561D9A"/>
    <w:rsid w:val="0057038B"/>
    <w:rsid w:val="00573942"/>
    <w:rsid w:val="00592C80"/>
    <w:rsid w:val="005A2F5C"/>
    <w:rsid w:val="005B3366"/>
    <w:rsid w:val="005E75D1"/>
    <w:rsid w:val="005F26F8"/>
    <w:rsid w:val="006101BD"/>
    <w:rsid w:val="00613937"/>
    <w:rsid w:val="00663016"/>
    <w:rsid w:val="00663FCC"/>
    <w:rsid w:val="006746C6"/>
    <w:rsid w:val="00674C6E"/>
    <w:rsid w:val="00690359"/>
    <w:rsid w:val="006A29DB"/>
    <w:rsid w:val="006A7A73"/>
    <w:rsid w:val="006B782F"/>
    <w:rsid w:val="006C40FA"/>
    <w:rsid w:val="007651DC"/>
    <w:rsid w:val="007C41D2"/>
    <w:rsid w:val="007D4818"/>
    <w:rsid w:val="007F1D4B"/>
    <w:rsid w:val="00813BB1"/>
    <w:rsid w:val="0084189E"/>
    <w:rsid w:val="008602CE"/>
    <w:rsid w:val="00871AC0"/>
    <w:rsid w:val="008A7495"/>
    <w:rsid w:val="008B6E9D"/>
    <w:rsid w:val="00990CF3"/>
    <w:rsid w:val="0099144D"/>
    <w:rsid w:val="00995756"/>
    <w:rsid w:val="009B4FC0"/>
    <w:rsid w:val="009F3D55"/>
    <w:rsid w:val="00A2543D"/>
    <w:rsid w:val="00A623E3"/>
    <w:rsid w:val="00A65728"/>
    <w:rsid w:val="00AA0A3D"/>
    <w:rsid w:val="00AA39C8"/>
    <w:rsid w:val="00AE56F6"/>
    <w:rsid w:val="00B01007"/>
    <w:rsid w:val="00B063DC"/>
    <w:rsid w:val="00B3328F"/>
    <w:rsid w:val="00B508CF"/>
    <w:rsid w:val="00B64D57"/>
    <w:rsid w:val="00B75D09"/>
    <w:rsid w:val="00B93928"/>
    <w:rsid w:val="00B95B7D"/>
    <w:rsid w:val="00BF3D09"/>
    <w:rsid w:val="00C4495D"/>
    <w:rsid w:val="00C754D4"/>
    <w:rsid w:val="00C969EA"/>
    <w:rsid w:val="00CB603A"/>
    <w:rsid w:val="00CC0F20"/>
    <w:rsid w:val="00CD227F"/>
    <w:rsid w:val="00CF4FFD"/>
    <w:rsid w:val="00D234D2"/>
    <w:rsid w:val="00D35D13"/>
    <w:rsid w:val="00DF3DFF"/>
    <w:rsid w:val="00E03B9A"/>
    <w:rsid w:val="00E30C47"/>
    <w:rsid w:val="00E32EF0"/>
    <w:rsid w:val="00E54D0D"/>
    <w:rsid w:val="00E67E5D"/>
    <w:rsid w:val="00E72996"/>
    <w:rsid w:val="00E73735"/>
    <w:rsid w:val="00EB483A"/>
    <w:rsid w:val="00F14DC1"/>
    <w:rsid w:val="00F160A0"/>
    <w:rsid w:val="00F5080D"/>
    <w:rsid w:val="00F51B7C"/>
    <w:rsid w:val="00F815E1"/>
    <w:rsid w:val="00FA585F"/>
    <w:rsid w:val="00FB0EE4"/>
    <w:rsid w:val="00FC066B"/>
    <w:rsid w:val="00FC58E9"/>
    <w:rsid w:val="00FD6B29"/>
    <w:rsid w:val="00FD7FB9"/>
    <w:rsid w:val="00FE4DAF"/>
    <w:rsid w:val="00FF1FBB"/>
    <w:rsid w:val="0AF669AE"/>
    <w:rsid w:val="176E46A8"/>
    <w:rsid w:val="2A63688E"/>
    <w:rsid w:val="2E20185C"/>
    <w:rsid w:val="34F507DD"/>
    <w:rsid w:val="366C371C"/>
    <w:rsid w:val="3E562951"/>
    <w:rsid w:val="3F0E7349"/>
    <w:rsid w:val="42126271"/>
    <w:rsid w:val="460C71E0"/>
    <w:rsid w:val="4DDE401B"/>
    <w:rsid w:val="518C6A73"/>
    <w:rsid w:val="7CA077FA"/>
    <w:rsid w:val="7EB0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Unresolved Mention"/>
    <w:basedOn w:val="8"/>
    <w:semiHidden/>
    <w:unhideWhenUsed/>
    <w:qFormat/>
    <w:uiPriority w:val="99"/>
    <w:rPr>
      <w:color w:val="605E5C"/>
      <w:shd w:val="clear" w:color="auto" w:fill="E1DFDD"/>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1080</Words>
  <Characters>1129</Characters>
  <Lines>6</Lines>
  <Paragraphs>1</Paragraphs>
  <TotalTime>228</TotalTime>
  <ScaleCrop>false</ScaleCrop>
  <LinksUpToDate>false</LinksUpToDate>
  <CharactersWithSpaces>1133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2023-02-28T02:34:00Z</dcterms:created>
  <dc:creator>WPS_1569929113</dc:creator>
  <cp:lastModifiedBy>姚艳红</cp:lastModifiedBy>
  <cp:lastPrinted>2025-02-28T02:56:00Z</cp:lastPrinted>
  <dcterms:modified xsi:type="dcterms:W3CDTF">2025-03-19T07:32:47Z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81DF234BCF6D4C9BBF1917D3B91EC0EF</vt:lpwstr>
  </property>
  <property fmtid="{D5CDD505-2E9C-101B-9397-08002B2CF9AE}" pid="4" name="KSOTemplateDocerSaveRecord">
    <vt:lpwstr>eyJoZGlkIjoiM2M4NTliOWZlMDM5ZTY4Y2I0MWUyZDNmNGQ4YWZlZWIiLCJ1c2VySWQiOiI5NDc1OTE0OTUifQ==</vt:lpwstr>
  </property>
</Properties>
</file>